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2C4" w:rsidRDefault="002A32C4" w:rsidP="002A32C4">
      <w:pPr>
        <w:spacing w:before="192" w:after="192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A160E7" w:rsidRDefault="00A160E7" w:rsidP="002A32C4">
      <w:pPr>
        <w:spacing w:before="192" w:after="192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  <w:r w:rsidRPr="00A160E7">
        <w:rPr>
          <w:rFonts w:ascii="Times New Roman" w:eastAsia="Times New Roman" w:hAnsi="Times New Roman" w:cs="Calibri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E7" w:rsidRPr="002A32C4" w:rsidRDefault="00A160E7" w:rsidP="002A32C4">
      <w:pPr>
        <w:spacing w:before="192" w:after="192" w:line="24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</w:pPr>
    </w:p>
    <w:p w:rsidR="002A32C4" w:rsidRPr="002A32C4" w:rsidRDefault="002A32C4" w:rsidP="002A32C4">
      <w:pPr>
        <w:spacing w:before="192" w:after="19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lastRenderedPageBreak/>
        <w:t>Государственное бюджетное общеобразовательное учреждение Свердловской области</w:t>
      </w:r>
      <w:r w:rsidRPr="002A32C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ru-RU"/>
        </w:rPr>
        <w:t xml:space="preserve"> «Байкаловская школа-интернат, реализующая адаптированные основные общеобразовательные программы»</w:t>
      </w:r>
    </w:p>
    <w:p w:rsidR="002A32C4" w:rsidRPr="002A32C4" w:rsidRDefault="002A32C4" w:rsidP="002A32C4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9"/>
        <w:gridCol w:w="4666"/>
      </w:tblGrid>
      <w:tr w:rsidR="002A32C4" w:rsidRPr="002A32C4" w:rsidTr="00051AF2"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Согласовано: </w:t>
            </w:r>
          </w:p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:rsidR="002A32C4" w:rsidRPr="002A32C4" w:rsidRDefault="00051AF2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___ от "___"___ 2021</w:t>
            </w:r>
            <w:r w:rsidR="002A32C4"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Утверждено: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ГБОУ СО "Байкаловская школа-интернат" ________ </w:t>
            </w:r>
          </w:p>
          <w:p w:rsidR="002A32C4" w:rsidRPr="002A32C4" w:rsidRDefault="00051AF2" w:rsidP="002A32C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Приказ от </w:t>
            </w:r>
            <w:r w:rsidR="00CD1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   2021</w:t>
            </w:r>
            <w:r w:rsidR="002A32C4"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г.    № ______</w:t>
            </w:r>
          </w:p>
        </w:tc>
      </w:tr>
    </w:tbl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379"/>
        <w:gridCol w:w="2683"/>
        <w:gridCol w:w="4075"/>
      </w:tblGrid>
      <w:tr w:rsidR="002A32C4" w:rsidRPr="002A32C4" w:rsidTr="00051AF2">
        <w:tc>
          <w:tcPr>
            <w:tcW w:w="3379" w:type="dxa"/>
            <w:hideMark/>
          </w:tcPr>
          <w:p w:rsidR="002A32C4" w:rsidRPr="002A32C4" w:rsidRDefault="002A32C4" w:rsidP="002A32C4">
            <w:pPr>
              <w:spacing w:after="200" w:line="276" w:lineRule="auto"/>
              <w:rPr>
                <w:rFonts w:eastAsiaTheme="minorEastAs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83" w:type="dxa"/>
          </w:tcPr>
          <w:p w:rsidR="002A32C4" w:rsidRPr="002A32C4" w:rsidRDefault="002A32C4" w:rsidP="002A32C4">
            <w:pPr>
              <w:suppressAutoHyphens/>
              <w:snapToGrid w:val="0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  <w:tc>
          <w:tcPr>
            <w:tcW w:w="4075" w:type="dxa"/>
            <w:hideMark/>
          </w:tcPr>
          <w:p w:rsidR="002A32C4" w:rsidRPr="002A32C4" w:rsidRDefault="002A32C4" w:rsidP="002A32C4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ar-SA"/>
              </w:rPr>
            </w:pPr>
            <w:r w:rsidRPr="002A32C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</w:t>
            </w:r>
          </w:p>
          <w:p w:rsidR="002A32C4" w:rsidRPr="002A32C4" w:rsidRDefault="002A32C4" w:rsidP="002A32C4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2A32C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</w:t>
            </w:r>
          </w:p>
        </w:tc>
      </w:tr>
    </w:tbl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УЧЕБНЫЙ ПЛАН</w:t>
      </w:r>
    </w:p>
    <w:p w:rsidR="002A32C4" w:rsidRPr="002A32C4" w:rsidRDefault="00051AF2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для обучающихся 1-6</w:t>
      </w:r>
      <w:r w:rsidR="002A32C4" w:rsidRPr="002A32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классов </w:t>
      </w: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 легкой умственной отсталостью </w:t>
      </w: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(интеллектуальными нарушениями)</w:t>
      </w:r>
    </w:p>
    <w:p w:rsidR="002A32C4" w:rsidRPr="002A32C4" w:rsidRDefault="00051AF2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2021 - 2022</w:t>
      </w:r>
      <w:r w:rsidR="002A32C4" w:rsidRPr="002A32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учебный год</w:t>
      </w: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A32C4">
        <w:rPr>
          <w:rFonts w:ascii="Times New Roman" w:eastAsia="Times New Roman" w:hAnsi="Times New Roman" w:cs="Times New Roman"/>
          <w:sz w:val="32"/>
          <w:szCs w:val="32"/>
          <w:lang w:eastAsia="ru-RU"/>
        </w:rPr>
        <w:t>(согласно ФГОС образования обучающихся с умственной отсталостью (интеллектуальными нарушениями))</w:t>
      </w: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 Байкалово</w:t>
      </w:r>
    </w:p>
    <w:p w:rsidR="002A32C4" w:rsidRPr="002A32C4" w:rsidRDefault="00051AF2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</w:t>
      </w:r>
      <w:r w:rsidR="002A32C4"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учебному плану ГБОУ СО "Байкаловская школа-интернат", реализующему АООП образования обучающихся с умственной отсталостью (интелл</w:t>
      </w:r>
      <w:r w:rsidR="00051A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ектуальными нарушениями) на 2021 - 2022</w:t>
      </w:r>
      <w:r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 (в соответствии с ФГОС УО, вариант1)</w:t>
      </w:r>
    </w:p>
    <w:p w:rsidR="002A32C4" w:rsidRPr="002A32C4" w:rsidRDefault="002A32C4" w:rsidP="002A3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A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79 Федерального закона от 29 декабря 2012 года №273-ФЗ "Об образовании в Российской Федерации", Ус</w:t>
      </w:r>
      <w:r w:rsidR="00051AF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тавом государственного бюджетного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общеобразовательного учреждения Свердловской области "Байкаловская школа-интернат, реализующая адаптированные основные общеобразовательные программы" с целью обеспечения прав обучающихся с умственной отсталостью (интеллектуальными нарушениями) на образование ГБОУ СО "Байкаловская школа-интернат" осуществляет образовательный процесс, реализует адаптированную основную общеобразовательную программу образования обучающихся с умственной отсталостью (интеллектуальными нарушениями) (вариант 1)</w:t>
      </w:r>
    </w:p>
    <w:p w:rsidR="002A32C4" w:rsidRPr="002A32C4" w:rsidRDefault="002A32C4" w:rsidP="002A3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образования обучающихся с умственной отсталостью (интеллектуальными нарушениями) (далее - учебный план) обеспечивает введение в действие и реализацию требований Стандарта,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>Нормативной основой для составления учебного плана являются: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 xml:space="preserve">−     Федеральный    закон РФ от 29.12. 2012г.№ 273-ФЗ «Об образовании в Российской Федерации»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 xml:space="preserve"> -     Федеральный государственный образовательный стандарт общего образования обучающихся с умственной отсталостью (интеллектуальными нарушениями) (утв. Приказом Минобрнауки РФ от 19.12.2014г № 1599.);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 xml:space="preserve"> - Примерная адаптированная основная общеобразовательная программа образования обучающихся с умственной отсталостью (интеллектуальными нарушениями) (ред. 19.10.2015г. с изменениями от 11.12.2015г.)</w:t>
      </w:r>
    </w:p>
    <w:p w:rsid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> - Закон Свердловской области от 15 июля 2013г. №78-ОЗ "Об образовании в Свердловской области";</w:t>
      </w:r>
    </w:p>
    <w:p w:rsidR="00B736C2" w:rsidRDefault="00B736C2" w:rsidP="00B736C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 - </w:t>
      </w:r>
      <w:r w:rsidRPr="00B736C2">
        <w:rPr>
          <w:rFonts w:ascii="Times New Roman" w:hAnsi="Times New Roman" w:cs="Times New Roman"/>
          <w:color w:val="000000"/>
          <w:lang w:eastAsia="ru-RU"/>
        </w:rPr>
        <w:t>Постановление Главного государственного санитарного врача Ро</w:t>
      </w:r>
      <w:r w:rsidRPr="00B736C2">
        <w:rPr>
          <w:rFonts w:ascii="Times New Roman" w:hAnsi="Times New Roman" w:cs="Times New Roman"/>
        </w:rPr>
        <w:t>ссийской Федерации от 30.06.2020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B736C2">
        <w:rPr>
          <w:rFonts w:ascii="Times New Roman" w:hAnsi="Times New Roman" w:cs="Times New Roman"/>
          <w:lang w:val="en-US"/>
        </w:rPr>
        <w:t>COVID</w:t>
      </w:r>
      <w:r w:rsidRPr="00B736C2">
        <w:rPr>
          <w:rFonts w:ascii="Times New Roman" w:hAnsi="Times New Roman" w:cs="Times New Roman"/>
        </w:rPr>
        <w:t>-19)</w:t>
      </w:r>
      <w:r>
        <w:rPr>
          <w:rFonts w:ascii="Times New Roman" w:hAnsi="Times New Roman" w:cs="Times New Roman"/>
        </w:rPr>
        <w:t>;</w:t>
      </w:r>
    </w:p>
    <w:p w:rsidR="00B736C2" w:rsidRPr="00B736C2" w:rsidRDefault="00B736C2" w:rsidP="00B736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B736C2">
        <w:rPr>
          <w:rFonts w:ascii="Times New Roman" w:hAnsi="Times New Roman" w:cs="Times New Roman"/>
          <w:color w:val="000000"/>
          <w:lang w:eastAsia="ru-RU"/>
        </w:rPr>
        <w:t>- Постановление Главного государственного санитарного врача Ро</w:t>
      </w:r>
      <w:r w:rsidRPr="00B736C2">
        <w:rPr>
          <w:rFonts w:ascii="Times New Roman" w:hAnsi="Times New Roman" w:cs="Times New Roman"/>
        </w:rPr>
        <w:t>ссийской Федерации от  28.09.2020г. № 28</w:t>
      </w:r>
      <w:r w:rsidRPr="00B736C2">
        <w:rPr>
          <w:rFonts w:ascii="Times New Roman" w:hAnsi="Times New Roman" w:cs="Times New Roman"/>
          <w:color w:val="000000"/>
          <w:lang w:eastAsia="ru-RU"/>
        </w:rPr>
        <w:t xml:space="preserve"> «Об </w:t>
      </w:r>
      <w:r w:rsidRPr="00B736C2">
        <w:rPr>
          <w:rFonts w:ascii="Times New Roman" w:hAnsi="Times New Roman" w:cs="Times New Roman"/>
        </w:rPr>
        <w:t>утверждении СанПиН 2.4.3648-20</w:t>
      </w:r>
      <w:r w:rsidRPr="00B736C2">
        <w:rPr>
          <w:rFonts w:ascii="Times New Roman" w:hAnsi="Times New Roman" w:cs="Times New Roman"/>
          <w:color w:val="000000"/>
          <w:lang w:eastAsia="ru-RU"/>
        </w:rPr>
        <w:t xml:space="preserve"> «Санитарно-эпидемиологические требования </w:t>
      </w:r>
      <w:r w:rsidRPr="00B736C2">
        <w:rPr>
          <w:rFonts w:ascii="Times New Roman" w:hAnsi="Times New Roman" w:cs="Times New Roman"/>
        </w:rPr>
        <w:t>к организациям воспитания и обучения, отдыха и оздоровления детей и молодежи»</w:t>
      </w:r>
    </w:p>
    <w:p w:rsidR="00B736C2" w:rsidRPr="00B736C2" w:rsidRDefault="00B736C2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>- Устав ГБОУ СО "Байкаловская школа-интернат", утвержденный Приказом Министерства общего и профессионального образования Свердловской области от  10.01.2020г. №20-Д. ;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 xml:space="preserve"> - Адаптированная основная образовательная программа общего образования обучающихся с умственной отсталостью (интеллектуальными нарушениями) ГБОУ СО "Байкаловская школа-интернат", разработанная на основе ФГОС образования обучающихся с умственной отсталостью (интеллектуальными нарушениями) (вариант 1);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временного режима обучения обучающихся с умственной отсталостью (интеллектуальными нарушениями) должна соответствовать их особым образовательным потребностям и учитывать их индивидуальные возможности.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 следующая продолжительность учебного года:</w:t>
      </w:r>
      <w:r w:rsidR="00B736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класса – 33 учебных недели (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обучающихся 1 класса в течение года устанавливаются дополнительные недельные каникулы), во 2-5 классах - 34 недели.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профилактики переутомления обучающихся в годовом календарном учебном плане предусмотрены равномерно распределенные периоды учебного времени и каникул.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Сроки освоения АООП ОО обучающимися с умственной отсталостью (интеллектуальными нарушениями) составляют 9 лет: 1-9 классы.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целях сохранения и укрепления здоровья, обучающихся устанавливается продолжительность учебной недели – 5 дней (при соблюдении гигиенических требований к максимальным величинам недельной образовательной нагрузки в соответствии с  СанПиН 2.4.2.3286-15 от 10 июля 2015 г.).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учебных занятий не превышает 40 минут. Продолжительность учебных занятий в 1 классе в сентябре, октябре по 3 урока в день до 35 минут каждый, в ноябре-декабре по 4 урока в день до 35 минут каждый, январь-май – по 4 урока до 40 минут каждый.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каникул в течение учебного года составляет не менее 30 календарных дней, летом — не менее 8 недель. </w:t>
      </w:r>
    </w:p>
    <w:p w:rsid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перемен между уроками составляет не менее 10 минут, большой перемены (не менее 20 минут) после 3-го урока.  В середине  занятий проводится динамическая пауза на свежем воздухе продолжительностью 45 минут.</w:t>
      </w:r>
    </w:p>
    <w:p w:rsidR="00051AF2" w:rsidRPr="002A32C4" w:rsidRDefault="00051AF2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 каждом этапе обучения в учебном плане представлены семь предметных областей и коррекционно-развивающая область. 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потребностей обучающихся. Кроме того, с целью коррекции недостатков психического и физического развития обучающихся в структуру учебного плана входит и коррекционно-развивающая область.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>Учебный план состоит из двух частей - обязательной части и части, формируемой участниками образовательных отношений.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>Обязательная часть учебного плана определяет состав учебных предметов, обязательных предметных областей и учебное время, отводимое на их изучение по классам (годам обучения).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>- 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 xml:space="preserve"> - формирование основ нравственного развития обучающихся, приобщение их к общекультурным, национальным и этнокультурным ценностям;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 xml:space="preserve"> - формирование здорового образа жизни, элементарных правил поведения в экстремальных ситуациях.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Обязательная часть учебного плана включает обязательные предметные области: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Язык и речевая практика,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Математика,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Естествознание,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и общество,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Искусство,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культура,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задачи реализации содержания предметных областей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Предметная область «Язык и речевая практика».</w:t>
      </w:r>
      <w:r w:rsidRPr="002A32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предметы: Русский язык, Чтение (Литературное чтение), Речевая практика.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задачи реализации содержания: </w:t>
      </w:r>
      <w:r w:rsidRPr="002A32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Русский язык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Формирование первоначальных навыков чтения и письма в процессе овладения грамотой. Формирование элементарных представлений о русском (родном) языке как средстве общения и источнике получения знаний. Использование письменной коммуникации для решения практико-ориентированных задач.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Чтение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Осознание значения чтения для решения социально значимых задач, развития познавательных интересов, воспитания чувства прекрасного, элементарных этических представлений, понятий, чувства долга и правильных жизненных позиций. Формирование и развитие техники чтения, осознанного чтения доступных по содержанию и возрасту 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литературных текстов. Формирование коммуникативных навыков в процессе чтения литературных произведений.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Речевая практика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Расширение представлений об окружающей действительности. Обогащение лексической и грамматико-синтаксической сторон речи. Развитие навыков связной устной речи. Развитие навыков устной коммуникации и их применение в различных ситуациях общения. Ознакомление со средствами устной выразительности, овладение нормами речевого этикета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Предметная область «Математика».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предмет: </w:t>
      </w:r>
      <w:r w:rsidRPr="002A32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Математика</w:t>
      </w:r>
      <w:r w:rsidRPr="002A32C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задачи реализации содержания: Овладение началами математики (понятием числа, вычислениями, решением арифметических задач и др.). Овладение способностью пользоваться математическими знаниями при решении соответствующих возрасту житейских задач (ориентироваться и использовать меры измерения пространства, времени, температуры и др. в различных видах практической деятельности). Развитие способности использовать некоторые математические знания в жизни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Предметная область «Естествознание».</w:t>
      </w:r>
      <w:r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предметы: Мир природы и человека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задачи реализации содержания: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Мир природы и человека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Формирование представлений об окружающем мире: живой и неживой природе, человеке, месте человека в природе, взаимосвязях человека и общества с природой.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Предметная область «Искусство».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предметы: Рисование, Музыка.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задачи реализации содержания: </w:t>
      </w:r>
      <w:r w:rsidRPr="002A32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Рисование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Формирование умений и навыков изобразительной деятельности, их применение для решения практических задач. Развитие художественного вкуса: умения отличать «красивое» от «некрасивого»; понимание красоты как ценности; воспитание потребности в художественном творчестве.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Музыка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Формирование и развитие элементарных умений и навыков, способствующих адекватному восприятию музыкальных произведений и их исполнению. Развитие интереса к музыкальному искусству; формирование простейших эстетических ориентиров.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Предметная область «Физическая культура».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предмет: </w:t>
      </w:r>
      <w:r w:rsidRPr="002A32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Физическая культура (Адаптивная физическая культура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). Основные задачи реализации содержания: Формирование установки на сохранение и укрепление здоровья, навыков здорового и безопасного образа жизни; соблюдение индивидуального режима питания и сна. Воспитание интереса к физической культуре и спорту, формирование потребности в систематических занятиях физической культурой и доступных видах спорта. Формирование и совершенствование основных двигательных качеств: быстроты, силы, ловкости и др. Формирование умения следить за своим физическим состоянием, величиной физических нагрузок, адекватно их дозировать. Овладение основами доступных видов спорта (легкой атлетикой, гимнастикой, лыжной подготовкой и др.) в соответствии с возрастными и психофизическими особенностями обучающихся. Коррекция недостатков познавательной сферы и психомоторного развития; развитие и совершенствование волевой сферы. Воспитание нравственных качеств и свойств личности.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Предметная область «Технологии».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предметы: Ручной труд.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задачи реализации содержания: </w:t>
      </w:r>
      <w:r w:rsidRPr="002A32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Ручной труд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Овладение элементарными приемами ручного труда, общетрудовыми умениями и навыками, развитие самостоятельности, положительной мотивации к трудовой деятельности. Получение 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первоначальных представлений о значении труда в жизни человека и общества, о мире профессий и важности выбора доступной профессии.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Профильный труд. В 5</w:t>
      </w:r>
      <w:r w:rsidR="00557781">
        <w:rPr>
          <w:rFonts w:ascii="Times New Roman" w:eastAsia="Times New Roman" w:hAnsi="Times New Roman" w:cs="Times New Roman"/>
          <w:sz w:val="24"/>
          <w:szCs w:val="24"/>
          <w:lang w:eastAsia="ru-RU"/>
        </w:rPr>
        <w:t>-6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классах реализуются три профиля трудовой подготовки: швейное дело, штукатурно-маля</w:t>
      </w:r>
      <w:r w:rsidR="00557781">
        <w:rPr>
          <w:rFonts w:ascii="Times New Roman" w:eastAsia="Times New Roman" w:hAnsi="Times New Roman" w:cs="Times New Roman"/>
          <w:sz w:val="24"/>
          <w:szCs w:val="24"/>
          <w:lang w:eastAsia="ru-RU"/>
        </w:rPr>
        <w:t>рное дело, кулинария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>Швейное дело. Профиль ориентирован на профессии: швея, специалист по ремонту спецодежды, гладильщик.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 по труду 5-</w:t>
      </w:r>
      <w:r w:rsidR="00557781">
        <w:rPr>
          <w:rFonts w:ascii="Times New Roman" w:eastAsia="Times New Roman" w:hAnsi="Times New Roman" w:cs="Times New Roman"/>
          <w:sz w:val="24"/>
          <w:szCs w:val="24"/>
          <w:lang w:eastAsia="ru-RU"/>
        </w:rPr>
        <w:t>6-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е классы делятся на подгруппы.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базисного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часть учебного плана, формируемая участниками образовательных отношений, предусматривает: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занятия, обеспечивающие различные интересы обучающихся, в том числе этнокультурные;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учебных часов, отводимых на изучение отдельных учебных предметов обязательной части;</w:t>
      </w:r>
    </w:p>
    <w:p w:rsid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 учебных курсов, обеспечивающих удовлетворение особых образовательных потребностей, обучающихся с умственной отсталостью (интеллектуальными нарушениями) и необходимую коррекцию недостатков в психическом и (или) физическом развитии. </w:t>
      </w:r>
    </w:p>
    <w:p w:rsidR="00557781" w:rsidRPr="002A32C4" w:rsidRDefault="00557781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2021 – 2022 учебном году часть учебного плана, формируемая участниками образовательных отношений, направлена на увеличение учебных часов, отводимых на изучение отдельных учебных предметов обязательной части: во 2,3 и 4 классах увеличено количество часов на изучение русского языка – по 1 часу; на мир природы и человека – по 1 часу; ручного труда – по 1 часу.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коррекции недостатков психического и физического развития обучающихся  в структуру учебного плана входит коррекционно-развивающая область.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коррекционно-развивающей области учебного плана представлено следующими коррекционными занятиями: ритмика, развитие психомоторики и сенсорных процес</w:t>
      </w:r>
      <w:r w:rsidR="009514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сов, логопедическая коррекция, адаптивная физкультура</w:t>
      </w:r>
      <w:r w:rsidRPr="002A32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задачи реализации содержания: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Ритмика.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умения слушать музыку, выполнять под музыку различные движения, в том числе и танцевальные, с речевым сопровождением или пением. Развитие координации движений, чувства ритма, темпа, коррекция общей и речевой моторики, пространственной ориентировки. Привитие навыков участия в коллективной творческой деятельности.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Логопедическая коррекция.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действительности. Обогащение и развитие словаря, уточнение значения слова, развитие лексической системности, формирование семантических полей. Развитие и совершенствование грамматического строя речи. Развитие связной речи. Коррекция недостатков письменной речи (чтения и письма).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2A32C4">
        <w:rPr>
          <w:rFonts w:ascii="Times New Roman" w:eastAsia="Times New Roman" w:hAnsi="Times New Roman" w:cs="Times New Roman"/>
          <w:u w:val="single"/>
          <w:lang w:eastAsia="ru-RU"/>
        </w:rPr>
        <w:t xml:space="preserve">Развитие психомоторики и сенсорных процессов  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учебной мотивации, стимуляция сенсорно-перцептивных, мнемических и интеллектуальных процессов. Гармонизация психоэмоционального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самоконтроля. Развитие способности к эмпатии, сопереживанию; формирование продуктивных видов взаимоотношений с окружающими (в семье, классе), повышение социального статуса ребенка в коллективе, формирование и развитие навыков социального поведения.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 xml:space="preserve"> Всего отводится на коррекционно-развивающую область 6 часов в неделю. Выбор коррекционных индивидуальных и групповых занятий, их количественное соотношение осуществляется исходя из психофизических особенностей обучающихся с умственной отсталостью на основании </w:t>
      </w: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рекомендаций психолого-медико-педагогической комиссии и индивидуальной программы реабилитации инвалида.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lang w:eastAsia="ru-RU"/>
        </w:rPr>
        <w:t xml:space="preserve">Образовательная деятельность организуется в соответствии с расписанием учебных занятий. 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A32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</w:t>
      </w:r>
      <w:r w:rsidRPr="002A32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занятий по направлениям внеурочной деятельности является неотъемлемой частью образовательного процесса в общеобразовательном учреждении. Образовательное учреждение предоставляет обучающимся возможность выбора широкого спектра занятий, направленных на их развитие. Выбор направлений внеурочной деятельности и распределение на них часов самостоятельно осуществляется общеобразовательным учреждением в рамках общего количества часов, предусмотренных примерным учебным планом (4 часа).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в ГБОУ СО «Байкаловская школа-интернат» организуется по направлениям: нравственное, социальное, общекультурное, спортивно-оздоровительное.</w:t>
      </w:r>
      <w:r w:rsidRPr="002A32C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цель 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обучающегося с умственной отсталостью, создание воспитывающей среды, обеспечивающей развитие социальных, интеллектуальных интересов, учащихся в свободное время.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Внеурочная деятельность ориентирована на создание условий для: творческой самореализации обучающихся с умственной отсталостью в комфортной развивающей среде, стимулирующей возникновение личностного интереса к различным аспектам жизнедеятельности; позитивного отношения к окружающей действительности; социального становления обучающегося в процессе общения и совместной деятельности в детском сообществе, активного взаимодействия со сверстниками и педагогами; знакомство с профессиями родителей обучающихся. 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внеурочной деятельности предполагает: приобретение обучающимися с умственной отсталостью социального знания, формирования положительного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отношения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базовым</w:t>
      </w: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ценностям, приобретения опыта самостоятельного общественного действия.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Базовые национальные ценности российского общества: патриотизм, социальная солидарность, гражданственность, семья, здоровье, труд и творчество, наука, традиционные религии России, искусство и литература, природа, человечество.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потенциала тех обучающихся с умственной отсталостью (интеллектуальными нарушениями), которые в силу особенностей своего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 темп и формы образования).</w:t>
      </w:r>
    </w:p>
    <w:p w:rsidR="002A32C4" w:rsidRPr="002A32C4" w:rsidRDefault="002A32C4" w:rsidP="002A32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образования выполняет коррекционно-развивающую роль в становлении социального опыта и личности обучающихся с умственной отсталостью (интеллектуальными нарушениями). Обучение имеет коррекционную направленность и максимально индивидуализировано как в части отбора содержания образования, так и в части организации образовательного процесса.</w:t>
      </w:r>
    </w:p>
    <w:p w:rsidR="002A32C4" w:rsidRPr="002A32C4" w:rsidRDefault="002A32C4" w:rsidP="002A3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2C4" w:rsidRPr="002A32C4" w:rsidRDefault="002A32C4" w:rsidP="002A3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418" w:rsidRDefault="00951418" w:rsidP="00892CCD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CD" w:rsidRDefault="00892CCD" w:rsidP="00892CCD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CD" w:rsidRDefault="00892CCD" w:rsidP="00892CCD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CD" w:rsidRDefault="00892CCD" w:rsidP="00892CCD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CD" w:rsidRDefault="00892CCD" w:rsidP="00892CCD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CD" w:rsidRDefault="00892CCD" w:rsidP="00892CCD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CD" w:rsidRDefault="00892CCD" w:rsidP="00892CCD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2CCD" w:rsidRDefault="00892CCD" w:rsidP="00892CCD">
      <w:pPr>
        <w:tabs>
          <w:tab w:val="left" w:pos="51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2C4" w:rsidRPr="002A32C4" w:rsidRDefault="00951418" w:rsidP="002A32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</w:t>
      </w:r>
      <w:r w:rsidR="002A32C4"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(недельный)</w:t>
      </w: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 обучающихся</w:t>
      </w:r>
      <w:r w:rsidRPr="002A32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умственной отсталостью (интеллектуальными нарушениями)     </w:t>
      </w:r>
    </w:p>
    <w:p w:rsidR="002A32C4" w:rsidRPr="002A32C4" w:rsidRDefault="00951418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1-4-е классы на 2021 - 2022</w:t>
      </w:r>
      <w:r w:rsidR="002A32C4"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 </w:t>
      </w:r>
    </w:p>
    <w:p w:rsidR="002A32C4" w:rsidRPr="002A32C4" w:rsidRDefault="002A32C4" w:rsidP="002A3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9570" w:type="dxa"/>
        <w:tblLayout w:type="fixed"/>
        <w:tblLook w:val="04A0" w:firstRow="1" w:lastRow="0" w:firstColumn="1" w:lastColumn="0" w:noHBand="0" w:noVBand="1"/>
      </w:tblPr>
      <w:tblGrid>
        <w:gridCol w:w="1944"/>
        <w:gridCol w:w="2112"/>
        <w:gridCol w:w="8"/>
        <w:gridCol w:w="716"/>
        <w:gridCol w:w="1703"/>
        <w:gridCol w:w="760"/>
        <w:gridCol w:w="1081"/>
        <w:gridCol w:w="7"/>
        <w:gridCol w:w="1239"/>
      </w:tblGrid>
      <w:tr w:rsidR="002A32C4" w:rsidRPr="002A32C4" w:rsidTr="00051AF2">
        <w:trPr>
          <w:trHeight w:val="255"/>
        </w:trPr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</w:tr>
      <w:tr w:rsidR="002A32C4" w:rsidRPr="002A32C4" w:rsidTr="00051AF2">
        <w:trPr>
          <w:trHeight w:val="240"/>
        </w:trPr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rPr>
          <w:trHeight w:val="255"/>
        </w:trPr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1.Язык и речевая практика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1.1. Русский язык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A32C4" w:rsidRPr="002A32C4" w:rsidTr="00051AF2">
        <w:trPr>
          <w:trHeight w:val="210"/>
        </w:trPr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1.2. Чтение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A32C4" w:rsidRPr="002A32C4" w:rsidTr="00051AF2">
        <w:trPr>
          <w:trHeight w:val="540"/>
        </w:trPr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1.3. Речевая практика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32C4" w:rsidRPr="002A32C4" w:rsidTr="00051AF2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2.1. Математика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A32C4" w:rsidRPr="002A32C4" w:rsidTr="00051AF2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3. Естествознание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3.1. Мир природы и человека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32C4" w:rsidRPr="002A32C4" w:rsidTr="00051AF2">
        <w:trPr>
          <w:trHeight w:val="270"/>
        </w:trPr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4. Искусство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4.1. Музыка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A32C4" w:rsidRPr="002A32C4" w:rsidTr="00051AF2">
        <w:trPr>
          <w:trHeight w:val="735"/>
        </w:trPr>
        <w:tc>
          <w:tcPr>
            <w:tcW w:w="1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4.2.Изобразительное искусство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32C4" w:rsidRPr="002A32C4" w:rsidTr="00051AF2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5. Физическая культура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5.1.Физическая культура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A32C4" w:rsidRPr="002A32C4" w:rsidTr="00051AF2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6. Технологии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6.1.Ручной труд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32C4" w:rsidRPr="002A32C4" w:rsidTr="00051AF2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A32C4" w:rsidRPr="002A32C4" w:rsidTr="00051AF2">
        <w:trPr>
          <w:trHeight w:val="465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отношений: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951418" w:rsidP="0095141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A32C4" w:rsidRPr="002A32C4" w:rsidTr="00051AF2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Максимально допустимая годовая нагрузка</w:t>
            </w: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A32C4" w:rsidRPr="002A32C4" w:rsidTr="00892CCD">
        <w:trPr>
          <w:trHeight w:val="708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Коррекционно-развивающая область</w:t>
            </w: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(коррекционные занятия и ритмика):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2A32C4" w:rsidRPr="002A32C4" w:rsidRDefault="002A32C4" w:rsidP="00892CC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A32C4" w:rsidRPr="002A32C4" w:rsidTr="00051AF2">
        <w:trPr>
          <w:trHeight w:val="315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32C4" w:rsidRPr="002A32C4" w:rsidTr="00051AF2">
        <w:trPr>
          <w:trHeight w:val="240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32C4" w:rsidRPr="002A32C4" w:rsidTr="00051AF2">
        <w:trPr>
          <w:trHeight w:val="435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CD1992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Психокоррекция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951418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32C4" w:rsidRPr="002A32C4" w:rsidTr="00051AF2">
        <w:trPr>
          <w:trHeight w:val="345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Логопедические занятия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32C4" w:rsidRPr="002A32C4" w:rsidTr="00051AF2">
        <w:tc>
          <w:tcPr>
            <w:tcW w:w="4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Внеурочная деятельность                           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31B70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2A32C4" w:rsidRPr="002A32C4" w:rsidTr="00051AF2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Спортивно-оздоровительное направление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CD1992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час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CD1992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32C4" w:rsidRPr="002A32C4" w:rsidTr="00051AF2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951418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32C4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2A32C4" w:rsidRPr="002A32C4" w:rsidTr="00051AF2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rPr>
          <w:trHeight w:val="300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Тестопластика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CD1992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CD1992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CD1992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CD1992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141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D1992" w:rsidRPr="002A32C4" w:rsidTr="00051AF2">
        <w:trPr>
          <w:trHeight w:val="300"/>
        </w:trPr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992" w:rsidRPr="002A32C4" w:rsidRDefault="00CD1992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Бумагопластика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992" w:rsidRDefault="00CD1992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992" w:rsidRDefault="00CD1992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992" w:rsidRDefault="00CD1992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992" w:rsidRDefault="00CD1992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992" w:rsidRDefault="00CD1992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32C4" w:rsidRPr="002A32C4" w:rsidTr="00051AF2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Нравственное направление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Мир доброты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32C4" w:rsidRPr="002A32C4" w:rsidTr="00051AF2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Социальное направление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Помощники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A32C4" w:rsidRPr="002A32C4" w:rsidTr="00051AF2">
        <w:tc>
          <w:tcPr>
            <w:tcW w:w="4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9514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31B70" w:rsidP="002A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</w:tbl>
    <w:p w:rsidR="00231B70" w:rsidRDefault="00231B70" w:rsidP="00231B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2CCD" w:rsidRDefault="00892CCD" w:rsidP="00231B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32C4" w:rsidRPr="002A32C4" w:rsidRDefault="002A32C4" w:rsidP="00231B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Недельный учебный план</w:t>
      </w:r>
    </w:p>
    <w:p w:rsidR="002A32C4" w:rsidRPr="002A32C4" w:rsidRDefault="002A32C4" w:rsidP="00231B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 обучающихся</w:t>
      </w:r>
      <w:r w:rsidRPr="002A32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3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умственной отсталостью (интеллектуальными нарушениями)     5-6 е  классы на 2021 - 2022 учебный год</w:t>
      </w:r>
    </w:p>
    <w:tbl>
      <w:tblPr>
        <w:tblStyle w:val="a6"/>
        <w:tblW w:w="11400" w:type="dxa"/>
        <w:tblLayout w:type="fixed"/>
        <w:tblLook w:val="04A0" w:firstRow="1" w:lastRow="0" w:firstColumn="1" w:lastColumn="0" w:noHBand="0" w:noVBand="1"/>
      </w:tblPr>
      <w:tblGrid>
        <w:gridCol w:w="1810"/>
        <w:gridCol w:w="143"/>
        <w:gridCol w:w="2693"/>
        <w:gridCol w:w="1019"/>
        <w:gridCol w:w="1134"/>
        <w:gridCol w:w="993"/>
        <w:gridCol w:w="42"/>
        <w:gridCol w:w="1490"/>
        <w:gridCol w:w="2069"/>
        <w:gridCol w:w="7"/>
      </w:tblGrid>
      <w:tr w:rsidR="002A32C4" w:rsidRPr="002A32C4" w:rsidTr="00231B70">
        <w:trPr>
          <w:gridAfter w:val="2"/>
          <w:wAfter w:w="2076" w:type="dxa"/>
          <w:trHeight w:val="255"/>
        </w:trPr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231B70">
        <w:trPr>
          <w:gridAfter w:val="2"/>
          <w:wAfter w:w="2076" w:type="dxa"/>
          <w:trHeight w:val="240"/>
        </w:trPr>
        <w:tc>
          <w:tcPr>
            <w:tcW w:w="1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2A32C4" w:rsidRPr="002A32C4" w:rsidTr="00231B70">
        <w:trPr>
          <w:gridAfter w:val="2"/>
          <w:wAfter w:w="2076" w:type="dxa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231B70">
        <w:trPr>
          <w:gridAfter w:val="2"/>
          <w:wAfter w:w="2076" w:type="dxa"/>
          <w:trHeight w:val="255"/>
        </w:trPr>
        <w:tc>
          <w:tcPr>
            <w:tcW w:w="19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1.Язык и речевая практика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1.1. Русский язык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2C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A32C4" w:rsidRPr="002A32C4" w:rsidTr="00231B70">
        <w:trPr>
          <w:gridAfter w:val="2"/>
          <w:wAfter w:w="2076" w:type="dxa"/>
          <w:trHeight w:val="210"/>
        </w:trPr>
        <w:tc>
          <w:tcPr>
            <w:tcW w:w="19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1.2. Чтение</w:t>
            </w:r>
          </w:p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(Литературное чтение)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A32C4" w:rsidRPr="002A32C4" w:rsidTr="00231B70">
        <w:trPr>
          <w:gridAfter w:val="2"/>
          <w:wAfter w:w="2076" w:type="dxa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2.1. Математика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A32C4" w:rsidRPr="002A32C4" w:rsidTr="00231B70">
        <w:trPr>
          <w:gridAfter w:val="2"/>
          <w:wAfter w:w="2076" w:type="dxa"/>
          <w:trHeight w:val="359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3.Естествознание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3.1.Природоведение</w:t>
            </w:r>
          </w:p>
          <w:p w:rsidR="00BA3818" w:rsidRPr="002A32C4" w:rsidRDefault="00BA3818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 География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2A32C4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BA3818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BA3818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A32C4" w:rsidRPr="002A32C4" w:rsidTr="00231B70">
        <w:trPr>
          <w:gridAfter w:val="2"/>
          <w:wAfter w:w="2076" w:type="dxa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4.Человек и общество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4.1. Мир истории</w:t>
            </w:r>
          </w:p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4.2.Основы социальной жизни</w:t>
            </w:r>
          </w:p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4.3. История Отечества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CD19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D1992">
              <w:rPr>
                <w:rFonts w:ascii="Times New Roman" w:eastAsia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D1992">
              <w:rPr>
                <w:rFonts w:ascii="Times New Roman" w:eastAsia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2A32C4" w:rsidRPr="002A32C4" w:rsidTr="00231B70">
        <w:trPr>
          <w:gridAfter w:val="2"/>
          <w:wAfter w:w="2076" w:type="dxa"/>
          <w:trHeight w:val="270"/>
        </w:trPr>
        <w:tc>
          <w:tcPr>
            <w:tcW w:w="19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5. Искусство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5.1.Изобразительное искусство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A32C4" w:rsidRPr="002A32C4" w:rsidTr="00231B70">
        <w:trPr>
          <w:gridAfter w:val="2"/>
          <w:wAfter w:w="2076" w:type="dxa"/>
          <w:trHeight w:val="371"/>
        </w:trPr>
        <w:tc>
          <w:tcPr>
            <w:tcW w:w="19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5.2.Музыка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A32C4" w:rsidRPr="002A32C4" w:rsidTr="00231B70">
        <w:trPr>
          <w:gridAfter w:val="2"/>
          <w:wAfter w:w="2076" w:type="dxa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6. Физическая культура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6.1.Физическая культура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A32C4" w:rsidRPr="002A32C4" w:rsidTr="00231B70">
        <w:trPr>
          <w:gridAfter w:val="2"/>
          <w:wAfter w:w="2076" w:type="dxa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7. Технологии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7.1.Профильный труд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6/6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6/6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18/12</w:t>
            </w:r>
          </w:p>
        </w:tc>
      </w:tr>
      <w:tr w:rsidR="002A32C4" w:rsidRPr="002A32C4" w:rsidTr="00231B70">
        <w:trPr>
          <w:gridAfter w:val="2"/>
          <w:wAfter w:w="2076" w:type="dxa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Швейное дело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31B70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32C4" w:rsidRPr="002A32C4" w:rsidTr="00231B70">
        <w:trPr>
          <w:gridAfter w:val="2"/>
          <w:wAfter w:w="2076" w:type="dxa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Штукатурно-малярное дело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31B70" w:rsidP="00231B7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32C4" w:rsidRPr="002A32C4" w:rsidTr="00231B70">
        <w:trPr>
          <w:gridAfter w:val="2"/>
          <w:wAfter w:w="2076" w:type="dxa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31B70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Кулинария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22407" w:rsidRPr="002A32C4" w:rsidTr="00231B70">
        <w:trPr>
          <w:gridAfter w:val="2"/>
          <w:wAfter w:w="2076" w:type="dxa"/>
        </w:trPr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07" w:rsidRPr="002A32C4" w:rsidRDefault="00422407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07" w:rsidRDefault="00422407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Сельскохозяйственный труд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07" w:rsidRPr="002A32C4" w:rsidRDefault="00422407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07" w:rsidRPr="002A32C4" w:rsidRDefault="00422407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07" w:rsidRPr="002A32C4" w:rsidRDefault="00422407" w:rsidP="004224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407" w:rsidRPr="002A32C4" w:rsidRDefault="00422407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32C4" w:rsidRPr="002A32C4" w:rsidTr="00231B70">
        <w:trPr>
          <w:gridAfter w:val="2"/>
          <w:wAfter w:w="2076" w:type="dxa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FD70D0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  <w:r w:rsidR="00CD19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FD70D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  <w:r w:rsidR="00CD19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/7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  <w:r w:rsidR="00CD1992">
              <w:rPr>
                <w:rFonts w:ascii="Times New Roman" w:eastAsia="Times New Roman" w:hAnsi="Times New Roman" w:cs="Times New Roman"/>
                <w:sz w:val="24"/>
                <w:szCs w:val="24"/>
              </w:rPr>
              <w:t>/14</w:t>
            </w:r>
          </w:p>
        </w:tc>
      </w:tr>
      <w:tr w:rsidR="002A32C4" w:rsidRPr="002A32C4" w:rsidTr="00231B70">
        <w:trPr>
          <w:gridAfter w:val="2"/>
          <w:wAfter w:w="2076" w:type="dxa"/>
          <w:trHeight w:val="465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отношений: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32C4" w:rsidRPr="002A32C4" w:rsidTr="00231B70">
        <w:trPr>
          <w:gridAfter w:val="2"/>
          <w:wAfter w:w="2076" w:type="dxa"/>
          <w:trHeight w:val="355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32C4" w:rsidRPr="002A32C4" w:rsidTr="00231B70">
        <w:trPr>
          <w:gridAfter w:val="2"/>
          <w:wAfter w:w="2076" w:type="dxa"/>
          <w:trHeight w:val="225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2A32C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FD70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D70D0">
              <w:rPr>
                <w:rFonts w:ascii="Times New Roman" w:eastAsia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D70D0">
              <w:rPr>
                <w:rFonts w:ascii="Times New Roman" w:eastAsia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2A32C4" w:rsidRPr="002A32C4" w:rsidTr="00231B70">
        <w:trPr>
          <w:gridAfter w:val="2"/>
          <w:wAfter w:w="2076" w:type="dxa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Максимально допустимая годовая нагрузка</w:t>
            </w: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  <w:r w:rsidR="00CD19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  <w:r w:rsidR="00CD19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/8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95</w:t>
            </w:r>
            <w:r w:rsidR="00CD19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/16</w:t>
            </w:r>
          </w:p>
        </w:tc>
      </w:tr>
      <w:tr w:rsidR="002A32C4" w:rsidRPr="002A32C4" w:rsidTr="00231B70">
        <w:trPr>
          <w:gridAfter w:val="2"/>
          <w:wAfter w:w="2076" w:type="dxa"/>
          <w:trHeight w:val="435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Коррекционно-развивающая область</w:t>
            </w: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(коррекционные занятия и ритмика):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A32C4" w:rsidRPr="002A32C4" w:rsidTr="00231B70">
        <w:trPr>
          <w:gridAfter w:val="2"/>
          <w:wAfter w:w="2076" w:type="dxa"/>
          <w:trHeight w:val="315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2C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422407" w:rsidP="0042240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422407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32C4" w:rsidRPr="002A32C4" w:rsidTr="00892CCD">
        <w:trPr>
          <w:gridAfter w:val="2"/>
          <w:wAfter w:w="2076" w:type="dxa"/>
          <w:trHeight w:val="417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422407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2A32C4"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ФК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2C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422407" w:rsidP="0042240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422407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32C4" w:rsidRPr="002A32C4" w:rsidTr="00231B70">
        <w:trPr>
          <w:gridAfter w:val="2"/>
          <w:wAfter w:w="2076" w:type="dxa"/>
          <w:trHeight w:val="435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Психокоррекция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2C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422407" w:rsidP="0042240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422407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32C4" w:rsidRPr="002A32C4" w:rsidTr="00231B70">
        <w:trPr>
          <w:gridAfter w:val="2"/>
          <w:wAfter w:w="2076" w:type="dxa"/>
          <w:trHeight w:val="345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Логопедические занятия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422407" w:rsidP="0042240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422407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32C4" w:rsidRPr="002A32C4" w:rsidTr="00231B70">
        <w:trPr>
          <w:gridAfter w:val="1"/>
          <w:wAfter w:w="7" w:type="dxa"/>
        </w:trPr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Внеурочная деятельность                                    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31B70" w:rsidP="00231B7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31B70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06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231B70">
        <w:trPr>
          <w:gridAfter w:val="1"/>
          <w:wAfter w:w="7" w:type="dxa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Спортивно-оздоровительное направление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Танцевально-двигательная терапия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3818" w:rsidRPr="002A32C4" w:rsidTr="00051AF2"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818" w:rsidRPr="002A32C4" w:rsidRDefault="00BA3818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818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818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818" w:rsidRPr="002A32C4" w:rsidRDefault="00BA3818" w:rsidP="00BA3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818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3818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rPr>
          <w:gridAfter w:val="1"/>
          <w:wAfter w:w="7" w:type="dxa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rPr>
          <w:trHeight w:val="300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Веселые нотки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BA381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rPr>
          <w:trHeight w:val="300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BA3818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Бумагопластика</w:t>
            </w:r>
            <w:r w:rsidR="002A32C4"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2C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rPr>
          <w:gridAfter w:val="1"/>
          <w:wAfter w:w="7" w:type="dxa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Нравственное направление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rPr>
          <w:trHeight w:val="516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796748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– Родина моя</w:t>
            </w:r>
          </w:p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Социальное направление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796748" w:rsidP="0079674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rPr>
          <w:gridAfter w:val="1"/>
          <w:wAfter w:w="7" w:type="dxa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796748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пороге взрослой жизни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79674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79674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796748" w:rsidP="0079674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79674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6748" w:rsidRPr="002A32C4" w:rsidTr="00051AF2">
        <w:trPr>
          <w:gridAfter w:val="1"/>
          <w:wAfter w:w="7" w:type="dxa"/>
        </w:trPr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48" w:rsidRDefault="00796748" w:rsidP="002A32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Цветоводство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48" w:rsidRPr="002A32C4" w:rsidRDefault="0079674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48" w:rsidRPr="002A32C4" w:rsidRDefault="0079674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48" w:rsidRPr="002A32C4" w:rsidRDefault="00796748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748" w:rsidRPr="002A32C4" w:rsidRDefault="0079674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6748" w:rsidRPr="002A32C4" w:rsidRDefault="0079674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2C4" w:rsidRPr="002A32C4" w:rsidTr="00051AF2">
        <w:tc>
          <w:tcPr>
            <w:tcW w:w="4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2A32C4" w:rsidP="002A3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32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79674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796748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38/8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C4" w:rsidRPr="002A32C4" w:rsidRDefault="0079674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38/8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2C4" w:rsidRPr="002A32C4" w:rsidRDefault="00796748" w:rsidP="002A32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113/16</w:t>
            </w:r>
          </w:p>
        </w:tc>
        <w:tc>
          <w:tcPr>
            <w:tcW w:w="20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32C4" w:rsidRPr="002A32C4" w:rsidRDefault="002A32C4" w:rsidP="002A3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32C4" w:rsidRPr="002A32C4" w:rsidRDefault="002A32C4" w:rsidP="002A3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</w:p>
    <w:p w:rsidR="002A32C4" w:rsidRPr="002A32C4" w:rsidRDefault="002A32C4" w:rsidP="002A3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7"/>
          <w:lang w:eastAsia="ru-RU"/>
        </w:rPr>
      </w:pPr>
      <w:bookmarkStart w:id="0" w:name="_GoBack"/>
      <w:bookmarkEnd w:id="0"/>
    </w:p>
    <w:p w:rsidR="002A32C4" w:rsidRPr="002A32C4" w:rsidRDefault="002A32C4" w:rsidP="002A3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1F1" w:rsidRDefault="005431F1"/>
    <w:sectPr w:rsidR="00543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BaskervilleExpOdC">
    <w:altName w:val="Juice ITC"/>
    <w:charset w:val="00"/>
    <w:family w:val="decorative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848F0"/>
    <w:multiLevelType w:val="multilevel"/>
    <w:tmpl w:val="CE4CC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2C4"/>
    <w:rsid w:val="00051AF2"/>
    <w:rsid w:val="00231B70"/>
    <w:rsid w:val="002A32C4"/>
    <w:rsid w:val="002F3E3D"/>
    <w:rsid w:val="00422407"/>
    <w:rsid w:val="005431F1"/>
    <w:rsid w:val="00557781"/>
    <w:rsid w:val="00796748"/>
    <w:rsid w:val="00892CCD"/>
    <w:rsid w:val="00951418"/>
    <w:rsid w:val="00A160E7"/>
    <w:rsid w:val="00B736C2"/>
    <w:rsid w:val="00BA3818"/>
    <w:rsid w:val="00CD1992"/>
    <w:rsid w:val="00FD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29769-9E4E-48BC-91A8-2E0E3B22F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32C4"/>
  </w:style>
  <w:style w:type="paragraph" w:styleId="a3">
    <w:name w:val="Normal (Web)"/>
    <w:aliases w:val="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"/>
    <w:basedOn w:val="a"/>
    <w:uiPriority w:val="99"/>
    <w:qFormat/>
    <w:rsid w:val="002A32C4"/>
    <w:pPr>
      <w:spacing w:before="192" w:after="192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qFormat/>
    <w:rsid w:val="002A32C4"/>
    <w:rPr>
      <w:b/>
      <w:bCs/>
    </w:rPr>
  </w:style>
  <w:style w:type="character" w:styleId="a5">
    <w:name w:val="Emphasis"/>
    <w:basedOn w:val="a0"/>
    <w:qFormat/>
    <w:rsid w:val="002A32C4"/>
    <w:rPr>
      <w:i/>
      <w:iCs/>
    </w:rPr>
  </w:style>
  <w:style w:type="table" w:styleId="a6">
    <w:name w:val="Table Grid"/>
    <w:basedOn w:val="a1"/>
    <w:uiPriority w:val="59"/>
    <w:rsid w:val="002A3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1"/>
    <w:semiHidden/>
    <w:unhideWhenUsed/>
    <w:qFormat/>
    <w:rsid w:val="002A32C4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1"/>
    <w:semiHidden/>
    <w:rsid w:val="002A32C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1">
    <w:name w:val="Заголовок 31"/>
    <w:basedOn w:val="a"/>
    <w:uiPriority w:val="1"/>
    <w:qFormat/>
    <w:rsid w:val="002A32C4"/>
    <w:pPr>
      <w:widowControl w:val="0"/>
      <w:spacing w:after="0" w:line="240" w:lineRule="auto"/>
      <w:ind w:left="102"/>
      <w:outlineLvl w:val="3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2A32C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A32C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b">
    <w:name w:val="Без интервала Знак"/>
    <w:basedOn w:val="a0"/>
    <w:link w:val="ac"/>
    <w:uiPriority w:val="99"/>
    <w:locked/>
    <w:rsid w:val="002A32C4"/>
    <w:rPr>
      <w:rFonts w:ascii="Calibri" w:eastAsia="Times New Roman" w:hAnsi="Calibri" w:cs="Times New Roman"/>
      <w:lang w:eastAsia="ar-SA"/>
    </w:rPr>
  </w:style>
  <w:style w:type="paragraph" w:styleId="ac">
    <w:name w:val="No Spacing"/>
    <w:link w:val="ab"/>
    <w:uiPriority w:val="99"/>
    <w:qFormat/>
    <w:rsid w:val="002A32C4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programbody">
    <w:name w:val="program body"/>
    <w:rsid w:val="002A32C4"/>
    <w:pPr>
      <w:suppressAutoHyphens/>
      <w:autoSpaceDE w:val="0"/>
      <w:spacing w:after="0" w:line="260" w:lineRule="atLeast"/>
      <w:ind w:firstLine="567"/>
      <w:jc w:val="both"/>
    </w:pPr>
    <w:rPr>
      <w:rFonts w:ascii="NewBaskervilleExpOdC" w:eastAsia="Times New Roman" w:hAnsi="NewBaskervilleExpOdC" w:cs="NewBaskervilleExpOdC"/>
      <w:color w:val="000000"/>
      <w:kern w:val="2"/>
      <w:sz w:val="21"/>
      <w:szCs w:val="21"/>
      <w:lang w:eastAsia="ar-SA"/>
    </w:rPr>
  </w:style>
  <w:style w:type="paragraph" w:customStyle="1" w:styleId="Default">
    <w:name w:val="Default"/>
    <w:rsid w:val="002A32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5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3228</Words>
  <Characters>18404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2021-08-17T07:51:00Z</dcterms:created>
  <dcterms:modified xsi:type="dcterms:W3CDTF">2021-11-15T08:11:00Z</dcterms:modified>
</cp:coreProperties>
</file>