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6F" w:rsidRDefault="001B176F" w:rsidP="001B176F">
      <w:pPr>
        <w:tabs>
          <w:tab w:val="left" w:pos="0"/>
        </w:tabs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История 8а класс 30.12.2020г.  Тема: </w:t>
      </w:r>
      <w:r w:rsidRPr="001B176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Правление Екатерины 2.</w:t>
      </w:r>
    </w:p>
    <w:p w:rsidR="001B176F" w:rsidRDefault="001B176F" w:rsidP="001B176F">
      <w:pPr>
        <w:tabs>
          <w:tab w:val="left" w:pos="0"/>
        </w:tabs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Прочитать текст.</w:t>
      </w:r>
    </w:p>
    <w:p w:rsidR="001B176F" w:rsidRDefault="001B176F" w:rsidP="001B176F">
      <w:pPr>
        <w:pStyle w:val="a4"/>
        <w:shd w:val="clear" w:color="auto" w:fill="FFFFFF"/>
        <w:spacing w:before="0" w:beforeAutospacing="0" w:after="321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В 1745 году наследник русского престола Петр Федорович обвенчался с юной дочерью Ангальт-Цербстского князя. За год до этого невеста перешла в православную веру и приняла имя Екатерины Алексеевны. Именно под ним честолюбивая императрица достигла высот власти — хотя первоначально статус супруги будущего государя не обещал тех привилегий, которые достались героине.</w:t>
      </w:r>
    </w:p>
    <w:p w:rsidR="001B176F" w:rsidRDefault="001B176F" w:rsidP="001B176F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XVIII век стал для России эпохой дворцовых переворотов. Отсутствие прямых наследников мужского пола приводило на трон личностей с самыми различными целями и плодило дворцовые интриги. </w:t>
      </w:r>
      <w:hyperlink r:id="rId4" w:history="1">
        <w:r>
          <w:rPr>
            <w:rStyle w:val="a3"/>
            <w:color w:val="1E73BE"/>
            <w:bdr w:val="none" w:sz="0" w:space="0" w:color="auto" w:frame="1"/>
          </w:rPr>
          <w:t>Екатерина</w:t>
        </w:r>
      </w:hyperlink>
      <w:r>
        <w:rPr>
          <w:color w:val="000000"/>
        </w:rPr>
        <w:t> пришла к власти таким же способом — в 1762 году свергнув мужа, заслужившего неприязнь среди офицерских чинов повсеместным подражанием неприятельской Пруссии. Непопулярным Петр 3 был и среди дворянства. Заручившись поддержкой этих слоев, Екатерина 2 получила престол и сделала все, чтобы закрепиться на нем и развить курс стабильности. Но весь срок правления она не забывала о шаткости своего изначального положения и тех, кто подарил ей возможность управления страной. При этом она считала себя просвещенным монархом и пыталась проводить реформы с переменным успехом.</w:t>
      </w:r>
    </w:p>
    <w:p w:rsidR="001B176F" w:rsidRDefault="001B176F" w:rsidP="001B176F">
      <w:pPr>
        <w:pStyle w:val="a4"/>
        <w:shd w:val="clear" w:color="auto" w:fill="FFFFFF"/>
        <w:spacing w:before="0" w:beforeAutospacing="0" w:after="321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Умерла Екатерина в 1796 году, оставив империю совсем иной.</w:t>
      </w:r>
    </w:p>
    <w:p w:rsidR="001B176F" w:rsidRDefault="001B176F" w:rsidP="001B176F">
      <w:pPr>
        <w:pStyle w:val="a4"/>
        <w:shd w:val="clear" w:color="auto" w:fill="FFFFFF"/>
        <w:spacing w:before="0" w:beforeAutospacing="0" w:after="321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Период правления Екатерины 2 называют золотым веком дворянства. Императрица в переписке с выдающимися философами столетия рассказывала </w:t>
      </w:r>
      <w:proofErr w:type="spellStart"/>
      <w:r>
        <w:rPr>
          <w:color w:val="000000"/>
          <w:shd w:val="clear" w:color="auto" w:fill="FFFFFF"/>
        </w:rPr>
        <w:t>о</w:t>
      </w:r>
      <w:r>
        <w:rPr>
          <w:color w:val="000000"/>
        </w:rPr>
        <w:t>своих</w:t>
      </w:r>
      <w:proofErr w:type="spellEnd"/>
      <w:r>
        <w:rPr>
          <w:color w:val="000000"/>
        </w:rPr>
        <w:t xml:space="preserve"> чаяниях, направленных на отмену крепостного права, но реальная жизнь была далека от этих мечтаний. Дворянство получило</w:t>
      </w:r>
    </w:p>
    <w:p w:rsidR="001B176F" w:rsidRDefault="001B176F" w:rsidP="001B176F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больше прав (в частности на использование полезных ископаемых, найденных в их владениях), было освобождено от телесных наказаний, а положение крестьян ухудшилось. На фоне этого происходило укрепление самодержавия, увеличение числа чиновников и тотальная унификация. Была произведена </w:t>
      </w:r>
      <w:hyperlink r:id="rId5" w:history="1">
        <w:r>
          <w:rPr>
            <w:rStyle w:val="a3"/>
            <w:color w:val="1E73BE"/>
            <w:bdr w:val="none" w:sz="0" w:space="0" w:color="auto" w:frame="1"/>
          </w:rPr>
          <w:t>губернская реформа</w:t>
        </w:r>
      </w:hyperlink>
      <w:r>
        <w:rPr>
          <w:color w:val="000000"/>
        </w:rPr>
        <w:t>.</w:t>
      </w:r>
    </w:p>
    <w:p w:rsidR="001B176F" w:rsidRDefault="001B176F" w:rsidP="001B176F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Интересный факт</w:t>
      </w:r>
      <w:r>
        <w:rPr>
          <w:color w:val="000000"/>
        </w:rPr>
        <w:t>: современным устройством городов Россия также обязана Екатерине. Именно она ввела стандартизацию городской застройки, призванную облегчить урон от пожаров и способствовать развитию промышленности. До нее улицы имели хаотичный вид,</w:t>
      </w:r>
    </w:p>
    <w:p w:rsidR="001B176F" w:rsidRDefault="001B176F" w:rsidP="001B176F">
      <w:pPr>
        <w:pStyle w:val="a4"/>
        <w:shd w:val="clear" w:color="auto" w:fill="FFFFFF"/>
        <w:spacing w:before="0" w:beforeAutospacing="0" w:after="321" w:afterAutospacing="0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повторяющий</w:t>
      </w:r>
      <w:proofErr w:type="gramEnd"/>
      <w:r>
        <w:rPr>
          <w:color w:val="000000"/>
        </w:rPr>
        <w:t xml:space="preserve"> особенности рельефа, после — обрели строгую геометрию.</w:t>
      </w:r>
    </w:p>
    <w:p w:rsidR="001B176F" w:rsidRDefault="001B176F" w:rsidP="001B176F">
      <w:pPr>
        <w:pStyle w:val="a4"/>
        <w:shd w:val="clear" w:color="auto" w:fill="FFFFFF"/>
        <w:spacing w:before="0" w:beforeAutospacing="0" w:after="321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Екатерина сама получила хорошее образование и всю жизнь стремилась к знаниям, </w:t>
      </w:r>
      <w:proofErr w:type="gramStart"/>
      <w:r>
        <w:rPr>
          <w:color w:val="000000"/>
        </w:rPr>
        <w:t>поэтому</w:t>
      </w:r>
      <w:proofErr w:type="gramEnd"/>
      <w:r>
        <w:rPr>
          <w:color w:val="000000"/>
        </w:rPr>
        <w:t xml:space="preserve"> активно развивала эту сферу. Увеличилось число городских школ, открывались новые училища, был основан Смольный институт.</w:t>
      </w:r>
    </w:p>
    <w:p w:rsidR="001B176F" w:rsidRDefault="001B176F" w:rsidP="001B176F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Ужесточение мер в отношении крестьян вылилось в несколько бунтов. Самым масштабным было восстание под руководством </w:t>
      </w:r>
      <w:hyperlink r:id="rId6" w:history="1">
        <w:r>
          <w:rPr>
            <w:rStyle w:val="a3"/>
            <w:color w:val="1E73BE"/>
            <w:bdr w:val="none" w:sz="0" w:space="0" w:color="auto" w:frame="1"/>
          </w:rPr>
          <w:t>Емельяна Пугачева</w:t>
        </w:r>
      </w:hyperlink>
      <w:r>
        <w:rPr>
          <w:color w:val="000000"/>
        </w:rPr>
        <w:t>. Самозванец, объявивший себя выжившим Петром 3, оказался необходимой искрой для двухлетнего мятежа, охватившего Урал и Поволжье. Одержав верх, Екатерина постаралась стереть все упоминания о бунте и узаконила множество уступок в отношении местных народностей, которые были одной из его движущих сил наряду с казаками.</w:t>
      </w:r>
    </w:p>
    <w:p w:rsidR="001B176F" w:rsidRDefault="001B176F" w:rsidP="001B176F">
      <w:pPr>
        <w:pStyle w:val="2"/>
        <w:shd w:val="clear" w:color="auto" w:fill="FFFFFF"/>
        <w:spacing w:before="257" w:beforeAutospacing="0" w:after="129" w:afterAutospacing="0" w:line="373" w:lineRule="atLeast"/>
        <w:contextualSpacing/>
        <w:jc w:val="both"/>
        <w:textAlignment w:val="baseline"/>
        <w:rPr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Итоги правления</w:t>
      </w:r>
    </w:p>
    <w:p w:rsidR="001B176F" w:rsidRDefault="001B176F" w:rsidP="001B176F">
      <w:pPr>
        <w:pStyle w:val="a4"/>
        <w:shd w:val="clear" w:color="auto" w:fill="FFFFFF"/>
        <w:spacing w:before="0" w:beforeAutospacing="0" w:after="321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Екатерина продолжила основной курс империи, оформленный ее предшественниками. Возросло влияние России во внешней политике, укрепилась экономика (несмотря на введение бумажных </w:t>
      </w:r>
      <w:proofErr w:type="gramStart"/>
      <w:r>
        <w:rPr>
          <w:color w:val="000000"/>
        </w:rPr>
        <w:t>денег</w:t>
      </w:r>
      <w:proofErr w:type="gramEnd"/>
      <w:r>
        <w:rPr>
          <w:color w:val="000000"/>
        </w:rPr>
        <w:t xml:space="preserve"> и последовавшего обесценивания рубля). Однако не все было так благополучно, как сама царица описывала в своих трудах и письмах. </w:t>
      </w:r>
      <w:proofErr w:type="gramStart"/>
      <w:r>
        <w:rPr>
          <w:color w:val="000000"/>
        </w:rPr>
        <w:t>Возросли границы между сословиями и значительно увеличилась</w:t>
      </w:r>
      <w:proofErr w:type="gramEnd"/>
      <w:r>
        <w:rPr>
          <w:color w:val="000000"/>
        </w:rPr>
        <w:t xml:space="preserve"> коррупция.</w:t>
      </w:r>
    </w:p>
    <w:p w:rsidR="00B37521" w:rsidRDefault="00B37521" w:rsidP="001B176F">
      <w:pPr>
        <w:contextualSpacing/>
        <w:jc w:val="both"/>
      </w:pPr>
    </w:p>
    <w:sectPr w:rsidR="00B3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76F"/>
    <w:rsid w:val="001B176F"/>
    <w:rsid w:val="00B3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B1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176F"/>
    <w:rPr>
      <w:rFonts w:ascii="Times New Roman" w:eastAsia="Times New Roman" w:hAnsi="Times New Roman" w:cs="Times New Roman"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7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7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toriyakratko.ru/pravlenie-romanovyh/lichnosti/biografiya-emelyana-pugacheva.html" TargetMode="External"/><Relationship Id="rId5" Type="http://schemas.openxmlformats.org/officeDocument/2006/relationships/hyperlink" Target="https://istoriyakratko.ru/pravlenie-romanovyh/reformy/gubernskaya-reforma-ekateriny-2.html" TargetMode="External"/><Relationship Id="rId4" Type="http://schemas.openxmlformats.org/officeDocument/2006/relationships/hyperlink" Target="https://istoriyakratko.ru/pravlenie-romanovyh/imperatory/ekaterina-2-biograf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2987</Characters>
  <Application>Microsoft Office Word</Application>
  <DocSecurity>0</DocSecurity>
  <Lines>24</Lines>
  <Paragraphs>7</Paragraphs>
  <ScaleCrop>false</ScaleCrop>
  <Company>DNA Project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2020-12-29T15:45:00Z</dcterms:created>
  <dcterms:modified xsi:type="dcterms:W3CDTF">2020-12-29T15:46:00Z</dcterms:modified>
</cp:coreProperties>
</file>