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0A" w:rsidRDefault="00396326" w:rsidP="0039632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Дорогие читатели! Уважаемые родители!</w:t>
      </w:r>
    </w:p>
    <w:p w:rsidR="00396326" w:rsidRDefault="00BE0A92" w:rsidP="00BE0A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96326">
        <w:rPr>
          <w:rFonts w:ascii="Times New Roman" w:hAnsi="Times New Roman" w:cs="Times New Roman"/>
          <w:sz w:val="28"/>
          <w:szCs w:val="28"/>
          <w:lang w:val="ru-RU"/>
        </w:rPr>
        <w:t>Хочу предложить Вашему вниманию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шуточную игру под названием «Литературные предсказания», в которую можно играть не только с одноклассниками в школьной библиотеке, но и дома с родителями, младшими братьями и сестрами, бабушками и дедушками. Эта игра поможет не только узнать, что ждет Вас в будущем, но и вспомнить героев сказок и мультфильмов, а также, я надеюсь, Вы захотите прочитать те произведения, с героями которых Вы еще не знакомы.</w:t>
      </w:r>
    </w:p>
    <w:p w:rsidR="00BE0A92" w:rsidRDefault="00BE0A92" w:rsidP="00BE0A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Итак, ход игры. Распечатываете фразы из известных детских произведений, которые даны в таблице (если нет возможности распечатать, можно просто написать эти фразы на листочках). Затем закручиваете листочки с фразами, высыпаете в мешочек (шкатулочку, шапку и др.) и предлагаете</w:t>
      </w:r>
      <w:r w:rsidR="00CF058A">
        <w:rPr>
          <w:rFonts w:ascii="Times New Roman" w:hAnsi="Times New Roman" w:cs="Times New Roman"/>
          <w:sz w:val="28"/>
          <w:szCs w:val="28"/>
          <w:lang w:val="ru-RU"/>
        </w:rPr>
        <w:t xml:space="preserve"> вытащить листочек членам Вашей семьи, друзьям, т.е. участникам игры со словами, </w:t>
      </w:r>
      <w:proofErr w:type="gramStart"/>
      <w:r w:rsidR="00CF058A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proofErr w:type="gramEnd"/>
      <w:r w:rsidR="00CF058A">
        <w:rPr>
          <w:rFonts w:ascii="Times New Roman" w:hAnsi="Times New Roman" w:cs="Times New Roman"/>
          <w:sz w:val="28"/>
          <w:szCs w:val="28"/>
          <w:lang w:val="ru-RU"/>
        </w:rPr>
        <w:t>: «А не хотели бы вы узнать, что ждет вас в будущем?», «О чем вы думаете?» и т.д.</w:t>
      </w:r>
    </w:p>
    <w:p w:rsidR="00CF058A" w:rsidRDefault="00CF058A" w:rsidP="00BE0A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Прочитав выпавшую фразу, вместе с участниками игры угадываете кто и в каком произведении произносил ее.</w:t>
      </w:r>
    </w:p>
    <w:p w:rsidR="00CF058A" w:rsidRDefault="00CF058A" w:rsidP="00BE0A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Если Вы не смогли вспомнить из какого произведения какая-либо фраза и кому она принадлежит, предлагаю Вам обратиться в школьную библиотеку, и мы вместе подберем соответствующую книгу.</w:t>
      </w:r>
    </w:p>
    <w:p w:rsidR="00962C33" w:rsidRDefault="00962C33" w:rsidP="00BE0A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058A" w:rsidTr="00CF058A">
        <w:tc>
          <w:tcPr>
            <w:tcW w:w="4672" w:type="dxa"/>
          </w:tcPr>
          <w:p w:rsidR="00CF058A" w:rsidRPr="00962C33" w:rsidRDefault="00CF058A" w:rsidP="00962C3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  <w:r w:rsidRPr="00962C33">
              <w:rPr>
                <w:rFonts w:ascii="Times New Roman" w:hAnsi="Times New Roman" w:cs="Times New Roman"/>
                <w:sz w:val="44"/>
                <w:szCs w:val="44"/>
                <w:lang w:val="ru-RU"/>
              </w:rPr>
              <w:t>«Счастье – это когда у тебя все дома»</w:t>
            </w:r>
          </w:p>
        </w:tc>
        <w:tc>
          <w:tcPr>
            <w:tcW w:w="4673" w:type="dxa"/>
          </w:tcPr>
          <w:p w:rsidR="00CF058A" w:rsidRPr="00962C33" w:rsidRDefault="00CF058A" w:rsidP="00962C3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  <w:r w:rsidRPr="00962C33">
              <w:rPr>
                <w:rFonts w:ascii="Times New Roman" w:hAnsi="Times New Roman" w:cs="Times New Roman"/>
                <w:sz w:val="44"/>
                <w:szCs w:val="44"/>
                <w:lang w:val="ru-RU"/>
              </w:rPr>
              <w:t>«Никто не может грустить когда у него есть воздушный шарик»</w:t>
            </w:r>
          </w:p>
        </w:tc>
      </w:tr>
      <w:tr w:rsidR="00CF058A" w:rsidTr="00CF058A">
        <w:tc>
          <w:tcPr>
            <w:tcW w:w="4672" w:type="dxa"/>
          </w:tcPr>
          <w:p w:rsidR="00CF058A" w:rsidRPr="00962C33" w:rsidRDefault="00CF058A" w:rsidP="00962C3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  <w:r w:rsidRPr="00962C33">
              <w:rPr>
                <w:rFonts w:ascii="Times New Roman" w:hAnsi="Times New Roman" w:cs="Times New Roman"/>
                <w:sz w:val="44"/>
                <w:szCs w:val="44"/>
                <w:lang w:val="ru-RU"/>
              </w:rPr>
              <w:t>«Кто ходит в гости по утрам, тот поступает мудро!»</w:t>
            </w:r>
          </w:p>
        </w:tc>
        <w:tc>
          <w:tcPr>
            <w:tcW w:w="4673" w:type="dxa"/>
          </w:tcPr>
          <w:p w:rsidR="00CF058A" w:rsidRPr="00962C33" w:rsidRDefault="00CF058A" w:rsidP="00962C3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  <w:r w:rsidRPr="00962C33">
              <w:rPr>
                <w:rFonts w:ascii="Times New Roman" w:hAnsi="Times New Roman" w:cs="Times New Roman"/>
                <w:sz w:val="44"/>
                <w:szCs w:val="44"/>
                <w:lang w:val="ru-RU"/>
              </w:rPr>
              <w:t>«</w:t>
            </w:r>
            <w:r w:rsidR="00433C4B" w:rsidRPr="00962C33">
              <w:rPr>
                <w:rFonts w:ascii="Times New Roman" w:hAnsi="Times New Roman" w:cs="Times New Roman"/>
                <w:sz w:val="44"/>
                <w:szCs w:val="44"/>
                <w:lang w:val="ru-RU"/>
              </w:rPr>
              <w:t>Кажется, дождь собирается…»</w:t>
            </w:r>
          </w:p>
        </w:tc>
      </w:tr>
      <w:tr w:rsidR="00CF058A" w:rsidTr="00CF058A">
        <w:tc>
          <w:tcPr>
            <w:tcW w:w="4672" w:type="dxa"/>
          </w:tcPr>
          <w:p w:rsidR="00CF058A" w:rsidRPr="00962C33" w:rsidRDefault="00433C4B" w:rsidP="00962C3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  <w:r w:rsidRPr="00962C33">
              <w:rPr>
                <w:rFonts w:ascii="Times New Roman" w:hAnsi="Times New Roman" w:cs="Times New Roman"/>
                <w:sz w:val="44"/>
                <w:szCs w:val="44"/>
                <w:lang w:val="ru-RU"/>
              </w:rPr>
              <w:t>«Спокойствие, только спокойствие»</w:t>
            </w:r>
          </w:p>
        </w:tc>
        <w:tc>
          <w:tcPr>
            <w:tcW w:w="4673" w:type="dxa"/>
          </w:tcPr>
          <w:p w:rsidR="00CF058A" w:rsidRPr="00962C33" w:rsidRDefault="00433C4B" w:rsidP="00962C3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  <w:r w:rsidRPr="00962C33">
              <w:rPr>
                <w:rFonts w:ascii="Times New Roman" w:hAnsi="Times New Roman" w:cs="Times New Roman"/>
                <w:sz w:val="44"/>
                <w:szCs w:val="44"/>
                <w:lang w:val="ru-RU"/>
              </w:rPr>
              <w:t>«Человек собаке друг – это знают все вокруг»</w:t>
            </w:r>
          </w:p>
        </w:tc>
      </w:tr>
      <w:tr w:rsidR="00CF058A" w:rsidTr="00CF058A">
        <w:tc>
          <w:tcPr>
            <w:tcW w:w="4672" w:type="dxa"/>
          </w:tcPr>
          <w:p w:rsidR="00CF058A" w:rsidRPr="00962C33" w:rsidRDefault="00433C4B" w:rsidP="00962C3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  <w:r w:rsidRPr="00962C33">
              <w:rPr>
                <w:rFonts w:ascii="Times New Roman" w:hAnsi="Times New Roman" w:cs="Times New Roman"/>
                <w:sz w:val="44"/>
                <w:szCs w:val="44"/>
                <w:lang w:val="ru-RU"/>
              </w:rPr>
              <w:t>«Ребята, давайте жить дружно»</w:t>
            </w:r>
          </w:p>
        </w:tc>
        <w:tc>
          <w:tcPr>
            <w:tcW w:w="4673" w:type="dxa"/>
          </w:tcPr>
          <w:p w:rsidR="00CF058A" w:rsidRPr="00962C33" w:rsidRDefault="00433C4B" w:rsidP="00962C3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  <w:r w:rsidRPr="00962C33">
              <w:rPr>
                <w:rFonts w:ascii="Times New Roman" w:hAnsi="Times New Roman" w:cs="Times New Roman"/>
                <w:sz w:val="44"/>
                <w:szCs w:val="44"/>
                <w:lang w:val="ru-RU"/>
              </w:rPr>
              <w:t xml:space="preserve">«С ума сходят по одиночке, только </w:t>
            </w:r>
            <w:r w:rsidRPr="00962C33">
              <w:rPr>
                <w:rFonts w:ascii="Times New Roman" w:hAnsi="Times New Roman" w:cs="Times New Roman"/>
                <w:sz w:val="44"/>
                <w:szCs w:val="44"/>
                <w:lang w:val="ru-RU"/>
              </w:rPr>
              <w:lastRenderedPageBreak/>
              <w:t>гриппом все вместе болеют»</w:t>
            </w:r>
          </w:p>
        </w:tc>
      </w:tr>
      <w:tr w:rsidR="00CF058A" w:rsidTr="00CF058A">
        <w:tc>
          <w:tcPr>
            <w:tcW w:w="4672" w:type="dxa"/>
          </w:tcPr>
          <w:p w:rsidR="00CF058A" w:rsidRPr="00962C33" w:rsidRDefault="00433C4B" w:rsidP="00962C3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  <w:r w:rsidRPr="00962C33">
              <w:rPr>
                <w:rFonts w:ascii="Times New Roman" w:hAnsi="Times New Roman" w:cs="Times New Roman"/>
                <w:sz w:val="44"/>
                <w:szCs w:val="44"/>
                <w:lang w:val="ru-RU"/>
              </w:rPr>
              <w:lastRenderedPageBreak/>
              <w:t>«Мы строили, строили и наконец построили»</w:t>
            </w:r>
          </w:p>
        </w:tc>
        <w:tc>
          <w:tcPr>
            <w:tcW w:w="4673" w:type="dxa"/>
          </w:tcPr>
          <w:p w:rsidR="00CF058A" w:rsidRPr="00962C33" w:rsidRDefault="00433C4B" w:rsidP="00962C3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  <w:r w:rsidRPr="00962C33">
              <w:rPr>
                <w:rFonts w:ascii="Times New Roman" w:hAnsi="Times New Roman" w:cs="Times New Roman"/>
                <w:sz w:val="44"/>
                <w:szCs w:val="44"/>
                <w:lang w:val="ru-RU"/>
              </w:rPr>
              <w:t>«Ах, если бы сбылась моя мечта, какая жизнь тогда бы началась…»</w:t>
            </w:r>
          </w:p>
        </w:tc>
      </w:tr>
      <w:tr w:rsidR="00CF058A" w:rsidTr="00CF058A">
        <w:tc>
          <w:tcPr>
            <w:tcW w:w="4672" w:type="dxa"/>
          </w:tcPr>
          <w:p w:rsidR="00CF058A" w:rsidRPr="00962C33" w:rsidRDefault="00433C4B" w:rsidP="00962C3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  <w:proofErr w:type="gramStart"/>
            <w:r w:rsidRPr="00962C33">
              <w:rPr>
                <w:rFonts w:ascii="Times New Roman" w:hAnsi="Times New Roman" w:cs="Times New Roman"/>
                <w:sz w:val="44"/>
                <w:szCs w:val="44"/>
                <w:lang w:val="ru-RU"/>
              </w:rPr>
              <w:t>« -</w:t>
            </w:r>
            <w:proofErr w:type="gramEnd"/>
            <w:r w:rsidRPr="00962C33">
              <w:rPr>
                <w:rFonts w:ascii="Times New Roman" w:hAnsi="Times New Roman" w:cs="Times New Roman"/>
                <w:sz w:val="44"/>
                <w:szCs w:val="44"/>
                <w:lang w:val="ru-RU"/>
              </w:rPr>
              <w:t xml:space="preserve"> Не ходи туда, там тебя ждут неприятности.</w:t>
            </w:r>
          </w:p>
          <w:p w:rsidR="00433C4B" w:rsidRPr="00962C33" w:rsidRDefault="00433C4B" w:rsidP="00962C3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  <w:r w:rsidRPr="00962C33">
              <w:rPr>
                <w:rFonts w:ascii="Times New Roman" w:hAnsi="Times New Roman" w:cs="Times New Roman"/>
                <w:sz w:val="44"/>
                <w:szCs w:val="44"/>
                <w:lang w:val="ru-RU"/>
              </w:rPr>
              <w:t>- Ну как же не ходить? Они же ждут»</w:t>
            </w:r>
          </w:p>
        </w:tc>
        <w:tc>
          <w:tcPr>
            <w:tcW w:w="4673" w:type="dxa"/>
          </w:tcPr>
          <w:p w:rsidR="00CF058A" w:rsidRPr="00962C33" w:rsidRDefault="00962C33" w:rsidP="00962C3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  <w:r w:rsidRPr="00962C33">
              <w:rPr>
                <w:rFonts w:ascii="Times New Roman" w:hAnsi="Times New Roman" w:cs="Times New Roman"/>
                <w:sz w:val="44"/>
                <w:szCs w:val="44"/>
                <w:lang w:val="ru-RU"/>
              </w:rPr>
              <w:t>«Раз у тебя есть лучший друг, его нельзя бросать»</w:t>
            </w:r>
          </w:p>
        </w:tc>
      </w:tr>
    </w:tbl>
    <w:p w:rsidR="00CF058A" w:rsidRDefault="00CF058A" w:rsidP="00BE0A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2C33" w:rsidRPr="00396326" w:rsidRDefault="00962C33" w:rsidP="00962C3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Надеюсь, что игра Вам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понравилась.</w:t>
      </w:r>
    </w:p>
    <w:sectPr w:rsidR="00962C33" w:rsidRPr="0039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83"/>
    <w:rsid w:val="00396326"/>
    <w:rsid w:val="00433C4B"/>
    <w:rsid w:val="00847283"/>
    <w:rsid w:val="00962C33"/>
    <w:rsid w:val="00BE0A92"/>
    <w:rsid w:val="00C6100A"/>
    <w:rsid w:val="00C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F089"/>
  <w15:chartTrackingRefBased/>
  <w15:docId w15:val="{00D52585-8A66-4C31-A95F-D2886FEA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2020-11-07T13:09:00Z</dcterms:created>
  <dcterms:modified xsi:type="dcterms:W3CDTF">2020-11-07T13:52:00Z</dcterms:modified>
</cp:coreProperties>
</file>