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C" w:rsidRDefault="00412C9C" w:rsidP="00412C9C">
      <w:pPr>
        <w:rPr>
          <w:rFonts w:ascii="Times New Roman" w:hAnsi="Times New Roman" w:cs="Times New Roman"/>
          <w:sz w:val="28"/>
          <w:szCs w:val="28"/>
        </w:rPr>
      </w:pPr>
      <w:r w:rsidRPr="00412C9C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Повторить тему «Минеральные и органические удобрения».</w:t>
      </w:r>
    </w:p>
    <w:p w:rsidR="00A10C2F" w:rsidRDefault="00A10C2F" w:rsidP="00412C9C">
      <w:pPr>
        <w:rPr>
          <w:rFonts w:ascii="Times New Roman" w:hAnsi="Times New Roman" w:cs="Times New Roman"/>
          <w:sz w:val="28"/>
          <w:szCs w:val="28"/>
        </w:rPr>
      </w:pPr>
    </w:p>
    <w:p w:rsidR="00412C9C" w:rsidRDefault="00412C9C" w:rsidP="00412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  <w:r>
        <w:rPr>
          <w:rFonts w:ascii="Times New Roman" w:hAnsi="Times New Roman" w:cs="Times New Roman"/>
          <w:sz w:val="28"/>
          <w:szCs w:val="28"/>
        </w:rPr>
        <w:t>Ответить письменно на вопросы.</w:t>
      </w:r>
    </w:p>
    <w:p w:rsidR="00A10C2F" w:rsidRDefault="00A10C2F" w:rsidP="00412C9C">
      <w:pPr>
        <w:rPr>
          <w:rFonts w:ascii="Times New Roman" w:hAnsi="Times New Roman" w:cs="Times New Roman"/>
          <w:sz w:val="28"/>
          <w:szCs w:val="28"/>
        </w:rPr>
      </w:pPr>
    </w:p>
    <w:p w:rsidR="00412C9C" w:rsidRDefault="00412C9C" w:rsidP="00412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удобрения производят на химических заводах?</w:t>
      </w:r>
    </w:p>
    <w:p w:rsidR="00A10C2F" w:rsidRDefault="00412C9C" w:rsidP="00412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аких удобрений п</w:t>
      </w:r>
      <w:r w:rsidR="00A10C2F">
        <w:rPr>
          <w:rFonts w:ascii="Times New Roman" w:hAnsi="Times New Roman" w:cs="Times New Roman"/>
          <w:sz w:val="28"/>
          <w:szCs w:val="28"/>
        </w:rPr>
        <w:t>о объёму вносят больше, минеральных или органических?</w:t>
      </w:r>
    </w:p>
    <w:p w:rsidR="00412C9C" w:rsidRDefault="00A10C2F" w:rsidP="00A1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 органическое удобрение бывает холодным или горячим?</w:t>
      </w:r>
    </w:p>
    <w:p w:rsidR="00A10C2F" w:rsidRDefault="00A10C2F" w:rsidP="00A1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айти в интернете и написать по одному названию</w:t>
      </w:r>
    </w:p>
    <w:p w:rsidR="00A10C2F" w:rsidRDefault="00A10C2F" w:rsidP="00A1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А) азотное удобрение –</w:t>
      </w:r>
    </w:p>
    <w:p w:rsidR="00A10C2F" w:rsidRDefault="00A10C2F" w:rsidP="00A1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Б) фосфорное </w:t>
      </w:r>
      <w:r w:rsidR="00DD28A8">
        <w:rPr>
          <w:rFonts w:ascii="Times New Roman" w:hAnsi="Times New Roman" w:cs="Times New Roman"/>
          <w:sz w:val="28"/>
          <w:szCs w:val="28"/>
        </w:rPr>
        <w:t>удобрение –</w:t>
      </w:r>
    </w:p>
    <w:p w:rsidR="00A10C2F" w:rsidRDefault="00A10C2F" w:rsidP="00A1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В) калийное</w:t>
      </w:r>
      <w:r w:rsidR="00DD28A8" w:rsidRPr="00DD28A8">
        <w:rPr>
          <w:rFonts w:ascii="Times New Roman" w:hAnsi="Times New Roman" w:cs="Times New Roman"/>
          <w:sz w:val="28"/>
          <w:szCs w:val="28"/>
        </w:rPr>
        <w:t xml:space="preserve"> </w:t>
      </w:r>
      <w:r w:rsidR="00DD28A8">
        <w:rPr>
          <w:rFonts w:ascii="Times New Roman" w:hAnsi="Times New Roman" w:cs="Times New Roman"/>
          <w:sz w:val="28"/>
          <w:szCs w:val="28"/>
        </w:rPr>
        <w:t>удобрение –</w:t>
      </w:r>
    </w:p>
    <w:p w:rsidR="00DD28A8" w:rsidRDefault="00DD28A8" w:rsidP="00DD2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0C2F">
        <w:rPr>
          <w:rFonts w:ascii="Times New Roman" w:hAnsi="Times New Roman" w:cs="Times New Roman"/>
          <w:sz w:val="28"/>
          <w:szCs w:val="28"/>
        </w:rPr>
        <w:t>Г) комплексное (сложное)</w:t>
      </w:r>
      <w:r w:rsidRPr="00DD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удобрение –</w:t>
      </w:r>
    </w:p>
    <w:p w:rsidR="0020403F" w:rsidRDefault="00DD28A8" w:rsidP="0020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403F">
        <w:rPr>
          <w:rFonts w:ascii="Times New Roman" w:hAnsi="Times New Roman" w:cs="Times New Roman"/>
          <w:sz w:val="28"/>
          <w:szCs w:val="28"/>
        </w:rPr>
        <w:t xml:space="preserve"> Зола это органическое или минеральное </w:t>
      </w:r>
      <w:r w:rsidR="0020403F">
        <w:rPr>
          <w:rFonts w:ascii="Times New Roman" w:hAnsi="Times New Roman" w:cs="Times New Roman"/>
          <w:sz w:val="28"/>
          <w:szCs w:val="28"/>
        </w:rPr>
        <w:t>удобрение</w:t>
      </w:r>
      <w:proofErr w:type="gramStart"/>
      <w:r w:rsidR="0020403F">
        <w:rPr>
          <w:rFonts w:ascii="Times New Roman" w:hAnsi="Times New Roman" w:cs="Times New Roman"/>
          <w:sz w:val="28"/>
          <w:szCs w:val="28"/>
        </w:rPr>
        <w:t xml:space="preserve"> </w:t>
      </w:r>
      <w:r w:rsidR="0020403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0403F" w:rsidRDefault="0020403F" w:rsidP="0020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Что такое – перегной?</w:t>
      </w:r>
    </w:p>
    <w:p w:rsidR="0020403F" w:rsidRDefault="0020403F" w:rsidP="0020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ткуда берут торф?</w:t>
      </w:r>
    </w:p>
    <w:p w:rsidR="00A10C2F" w:rsidRDefault="0020403F" w:rsidP="00A1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чего вносят удобрения?</w:t>
      </w:r>
    </w:p>
    <w:p w:rsidR="0020403F" w:rsidRDefault="0020403F" w:rsidP="00A1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</w:t>
      </w:r>
      <w:r>
        <w:rPr>
          <w:rFonts w:ascii="Times New Roman" w:hAnsi="Times New Roman" w:cs="Times New Roman"/>
          <w:sz w:val="28"/>
          <w:szCs w:val="28"/>
        </w:rPr>
        <w:t>ожно ли хранить</w:t>
      </w:r>
      <w:r>
        <w:rPr>
          <w:rFonts w:ascii="Times New Roman" w:hAnsi="Times New Roman" w:cs="Times New Roman"/>
          <w:sz w:val="28"/>
          <w:szCs w:val="28"/>
        </w:rPr>
        <w:t xml:space="preserve"> минеральные удобрения под открытым небом?</w:t>
      </w:r>
    </w:p>
    <w:p w:rsidR="00521238" w:rsidRDefault="0020403F" w:rsidP="005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521238">
        <w:rPr>
          <w:rFonts w:ascii="Times New Roman" w:hAnsi="Times New Roman" w:cs="Times New Roman"/>
          <w:sz w:val="28"/>
          <w:szCs w:val="28"/>
        </w:rPr>
        <w:t>Можно ли хранить</w:t>
      </w:r>
      <w:r w:rsidR="00521238">
        <w:rPr>
          <w:rFonts w:ascii="Times New Roman" w:hAnsi="Times New Roman" w:cs="Times New Roman"/>
          <w:sz w:val="28"/>
          <w:szCs w:val="28"/>
        </w:rPr>
        <w:t xml:space="preserve">  органические </w:t>
      </w:r>
      <w:r w:rsidR="00521238">
        <w:rPr>
          <w:rFonts w:ascii="Times New Roman" w:hAnsi="Times New Roman" w:cs="Times New Roman"/>
          <w:sz w:val="28"/>
          <w:szCs w:val="28"/>
        </w:rPr>
        <w:t>удобрения под открытым небом?</w:t>
      </w:r>
    </w:p>
    <w:p w:rsidR="00521238" w:rsidRDefault="00521238" w:rsidP="0052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какие 3 вида подразделяют по срокам внесение удобрений?</w:t>
      </w:r>
    </w:p>
    <w:p w:rsidR="0020403F" w:rsidRDefault="00521238" w:rsidP="00A1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А) Перед вспашкой –</w:t>
      </w:r>
    </w:p>
    <w:p w:rsidR="00521238" w:rsidRDefault="00521238" w:rsidP="00A1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При посеве –</w:t>
      </w:r>
    </w:p>
    <w:p w:rsidR="00521238" w:rsidRDefault="00521238" w:rsidP="00A1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Г) Вовремя роста растения –</w:t>
      </w:r>
    </w:p>
    <w:p w:rsidR="00521238" w:rsidRPr="00412C9C" w:rsidRDefault="00521238" w:rsidP="00A10C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1238" w:rsidRPr="0041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39"/>
    <w:rsid w:val="0020403F"/>
    <w:rsid w:val="00330F39"/>
    <w:rsid w:val="00412C9C"/>
    <w:rsid w:val="00521238"/>
    <w:rsid w:val="0093139C"/>
    <w:rsid w:val="00A10C2F"/>
    <w:rsid w:val="00D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2020-12-20T10:58:00Z</dcterms:created>
  <dcterms:modified xsi:type="dcterms:W3CDTF">2020-12-20T11:38:00Z</dcterms:modified>
</cp:coreProperties>
</file>